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FC7E" w14:textId="77777777" w:rsidR="003166BD" w:rsidRDefault="003166BD" w:rsidP="003166B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Little Thetford Parish Council</w:t>
      </w:r>
    </w:p>
    <w:p w14:paraId="5781188E" w14:textId="77777777" w:rsidR="003166BD" w:rsidRDefault="003166BD" w:rsidP="003166B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Regulation 62A Monitoring Report</w:t>
      </w:r>
    </w:p>
    <w:p w14:paraId="0E97F4ED" w14:textId="77777777" w:rsidR="003166BD" w:rsidRDefault="003166BD" w:rsidP="003166B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</w:t>
      </w:r>
    </w:p>
    <w:p w14:paraId="769BECCE" w14:textId="77777777" w:rsidR="003166BD" w:rsidRDefault="003166BD" w:rsidP="003166B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763"/>
      </w:tblGrid>
      <w:tr w:rsidR="003166BD" w14:paraId="234C3595" w14:textId="77777777" w:rsidTr="003166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8A54" w14:textId="77777777" w:rsidR="003166BD" w:rsidRDefault="003166B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Regulation 62A Reference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9D25" w14:textId="77777777" w:rsidR="003166BD" w:rsidRDefault="003166B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C1C" w14:textId="77777777" w:rsidR="003166BD" w:rsidRDefault="003166B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Collected/ Project Title</w:t>
            </w:r>
          </w:p>
        </w:tc>
      </w:tr>
      <w:tr w:rsidR="003166BD" w14:paraId="0DE55961" w14:textId="77777777" w:rsidTr="003166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C94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D21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CIL receipts for the reported year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E9C7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£9679.21</w:t>
            </w:r>
          </w:p>
        </w:tc>
      </w:tr>
      <w:tr w:rsidR="003166BD" w14:paraId="7DD9143F" w14:textId="77777777" w:rsidTr="003166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88E0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2(b)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A6A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CIL expenditure for the reported year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4176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£8296.00</w:t>
            </w:r>
          </w:p>
        </w:tc>
      </w:tr>
      <w:tr w:rsidR="003166BD" w14:paraId="40194AB2" w14:textId="77777777" w:rsidTr="003166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A090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88A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CIL expenditure during the reported year including-</w:t>
            </w:r>
          </w:p>
          <w:p w14:paraId="009D40C4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CA4F62" w14:textId="77777777" w:rsidR="003166BD" w:rsidRDefault="003166BD" w:rsidP="002953D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items to which CIL has been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applied</w:t>
            </w:r>
            <w:proofErr w:type="gramEnd"/>
          </w:p>
          <w:p w14:paraId="0B543494" w14:textId="77777777" w:rsidR="003166BD" w:rsidRDefault="003166BD" w:rsidP="002953D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amount of CIL expenditure on each item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C5CE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£7000- Village Hall energy upgrade. Use of remaining 2020 and part of 2021 CIL.</w:t>
            </w:r>
          </w:p>
          <w:p w14:paraId="7FBE3C39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£1296- Village Sign people-refurbishment. Use of remaining 2021 and part of 2022 CIL.</w:t>
            </w:r>
          </w:p>
        </w:tc>
      </w:tr>
      <w:tr w:rsidR="003166BD" w14:paraId="42A59641" w14:textId="77777777" w:rsidTr="003166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6F66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62A4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any notices received in accordance with Regulation 59E, including-</w:t>
            </w:r>
          </w:p>
          <w:p w14:paraId="5705E519" w14:textId="77777777" w:rsidR="003166BD" w:rsidRDefault="003166BD" w:rsidP="002953D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value of CIL receipts subject to notices served in accordance with regulation 59E during the reported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year;</w:t>
            </w:r>
            <w:proofErr w:type="gramEnd"/>
          </w:p>
          <w:p w14:paraId="1832E0C7" w14:textId="77777777" w:rsidR="003166BD" w:rsidRDefault="003166BD" w:rsidP="002953D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total value of CIL receipts subject to a notice served in accordance with regulation 59E in any year that has not been paid to the District Council by the end of the reported year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CF6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C07BD2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5B1B33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  <w:p w14:paraId="0A2F73BC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779E9B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0C79B2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</w:tr>
      <w:tr w:rsidR="003166BD" w14:paraId="250B60BF" w14:textId="77777777" w:rsidTr="003166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075D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2(e)(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D20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total amount of CIL receipts for the reported year retained at the end of the reported year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4581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9679.21</w:t>
            </w:r>
          </w:p>
        </w:tc>
      </w:tr>
      <w:tr w:rsidR="003166BD" w14:paraId="00B7BE62" w14:textId="77777777" w:rsidTr="003166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508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2(e)(ii)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EFC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total amount of CIL receipts from previous years retained at the end of the reported year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4388" w14:textId="77777777" w:rsidR="003166BD" w:rsidRDefault="00316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£5703.08</w:t>
            </w:r>
          </w:p>
        </w:tc>
      </w:tr>
    </w:tbl>
    <w:p w14:paraId="240F6063" w14:textId="77777777" w:rsidR="003166BD" w:rsidRDefault="003166BD" w:rsidP="003166B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Total CIL retained from 2022/23- </w:t>
      </w:r>
      <w:proofErr w:type="gramStart"/>
      <w:r>
        <w:rPr>
          <w:rFonts w:ascii="Arial" w:hAnsi="Arial" w:cs="Arial"/>
          <w:b/>
          <w:sz w:val="36"/>
          <w:szCs w:val="36"/>
        </w:rPr>
        <w:t>£15382.29</w:t>
      </w:r>
      <w:proofErr w:type="gramEnd"/>
    </w:p>
    <w:p w14:paraId="1B9ADDD0" w14:textId="77777777" w:rsidR="005F2A25" w:rsidRDefault="005F2A25"/>
    <w:sectPr w:rsidR="005F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15"/>
    <w:multiLevelType w:val="hybridMultilevel"/>
    <w:tmpl w:val="4EFCA220"/>
    <w:lvl w:ilvl="0" w:tplc="C248C09A">
      <w:start w:val="1"/>
      <w:numFmt w:val="lowerRoman"/>
      <w:lvlText w:val="%1)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43B4F"/>
    <w:multiLevelType w:val="hybridMultilevel"/>
    <w:tmpl w:val="184A37C4"/>
    <w:lvl w:ilvl="0" w:tplc="30FA3412">
      <w:start w:val="1"/>
      <w:numFmt w:val="lowerRoman"/>
      <w:lvlText w:val="%1)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213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406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BD"/>
    <w:rsid w:val="003166BD"/>
    <w:rsid w:val="005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94E8"/>
  <w15:chartTrackingRefBased/>
  <w15:docId w15:val="{94184209-74A2-4C4D-A6E3-D199DDEB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6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Thetford</dc:creator>
  <cp:keywords/>
  <dc:description/>
  <cp:lastModifiedBy>Little Thetford</cp:lastModifiedBy>
  <cp:revision>1</cp:revision>
  <dcterms:created xsi:type="dcterms:W3CDTF">2023-11-07T14:19:00Z</dcterms:created>
  <dcterms:modified xsi:type="dcterms:W3CDTF">2023-11-07T14:20:00Z</dcterms:modified>
</cp:coreProperties>
</file>